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word/styles.xml" ContentType="application/vnd.openxmlformats-officedocument.wordprocessingml.styles+xml"/>
  <Default Extension="rels" ContentType="application/vnd.openxmlformats-package.relationship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B76CD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Verdana" w:hAnsi="Verdana" w:cs="Verdana"/>
          <w:color w:val="262626"/>
          <w:sz w:val="22"/>
          <w:szCs w:val="22"/>
          <w:lang w:val="en-US"/>
        </w:rPr>
      </w:pPr>
    </w:p>
    <w:p w:rsidR="003B76CD" w:rsidRPr="006D7561" w:rsidRDefault="003B76CD" w:rsidP="003B76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rPr>
          <w:rFonts w:ascii="Helvetica" w:hAnsi="Helvetica" w:cs="Verdana"/>
          <w:b/>
          <w:color w:val="FF0000"/>
          <w:szCs w:val="22"/>
          <w:lang w:val="en-US"/>
        </w:rPr>
      </w:pPr>
      <w:r w:rsidRPr="006D7561">
        <w:rPr>
          <w:rFonts w:ascii="Helvetica" w:hAnsi="Helvetica" w:cs="Verdana"/>
          <w:b/>
          <w:color w:val="262626"/>
          <w:szCs w:val="22"/>
          <w:lang w:val="en-US"/>
        </w:rPr>
        <w:t xml:space="preserve">    </w:t>
      </w:r>
      <w:r w:rsidRPr="006D7561">
        <w:rPr>
          <w:rFonts w:ascii="Helvetica" w:hAnsi="Helvetica" w:cs="Verdana"/>
          <w:b/>
          <w:color w:val="FF0000"/>
          <w:szCs w:val="22"/>
          <w:lang w:val="en-US"/>
        </w:rPr>
        <w:t xml:space="preserve">     Traveling to Chateau Milly could not be easier. With planes taking less than an hour from London – it really is a breeze. </w:t>
      </w:r>
    </w:p>
    <w:p w:rsidR="003B76CD" w:rsidRPr="006D7561" w:rsidRDefault="003B76CD" w:rsidP="003B76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rPr>
          <w:rFonts w:ascii="Helvetica" w:hAnsi="Helvetica" w:cs="Verdana"/>
          <w:b/>
          <w:color w:val="FF0000"/>
          <w:szCs w:val="22"/>
          <w:lang w:val="en-US"/>
        </w:rPr>
      </w:pPr>
    </w:p>
    <w:p w:rsidR="003B76CD" w:rsidRPr="006D7561" w:rsidRDefault="003B76CD" w:rsidP="003B76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rPr>
          <w:rFonts w:ascii="Helvetica" w:hAnsi="Helvetica" w:cs="Verdana"/>
          <w:b/>
          <w:color w:val="FF0000"/>
          <w:szCs w:val="22"/>
          <w:lang w:val="en-US"/>
        </w:rPr>
      </w:pPr>
      <w:r w:rsidRPr="006D7561">
        <w:rPr>
          <w:rFonts w:ascii="Helvetica" w:hAnsi="Helvetica" w:cs="Verdana"/>
          <w:b/>
          <w:color w:val="FF0000"/>
          <w:szCs w:val="22"/>
          <w:lang w:val="en-US"/>
        </w:rPr>
        <w:t>Here are our suggested routes</w:t>
      </w:r>
    </w:p>
    <w:p w:rsidR="003B76CD" w:rsidRPr="006D7561" w:rsidRDefault="003B76CD" w:rsidP="003B76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firstLine="720"/>
        <w:rPr>
          <w:rFonts w:ascii="Helvetica" w:hAnsi="Helvetica" w:cs="Verdana"/>
          <w:b/>
          <w:color w:val="262626"/>
          <w:szCs w:val="22"/>
          <w:lang w:val="en-US"/>
        </w:rPr>
      </w:pPr>
    </w:p>
    <w:p w:rsidR="003B76CD" w:rsidRPr="006D7561" w:rsidRDefault="003B76CD" w:rsidP="003B76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firstLine="720"/>
        <w:rPr>
          <w:rFonts w:ascii="Helvetica" w:hAnsi="Helvetica" w:cs="Verdana"/>
          <w:b/>
          <w:color w:val="262626"/>
          <w:szCs w:val="22"/>
          <w:lang w:val="en-US"/>
        </w:rPr>
      </w:pPr>
      <w:r w:rsidRPr="006D7561">
        <w:rPr>
          <w:rFonts w:ascii="Helvetica" w:hAnsi="Helvetica" w:cs="Verdana"/>
          <w:b/>
          <w:color w:val="262626"/>
          <w:szCs w:val="22"/>
          <w:lang w:val="en-US"/>
        </w:rPr>
        <w:t>1. The Quickest Route</w:t>
      </w:r>
    </w:p>
    <w:p w:rsidR="003B76CD" w:rsidRPr="006D7561" w:rsidRDefault="003B76CD" w:rsidP="003B76CD">
      <w:pPr>
        <w:pStyle w:val="ListParagraph"/>
        <w:widowControl w:val="0"/>
        <w:autoSpaceDE w:val="0"/>
        <w:autoSpaceDN w:val="0"/>
        <w:adjustRightInd w:val="0"/>
        <w:spacing w:line="300" w:lineRule="atLeast"/>
        <w:rPr>
          <w:rFonts w:ascii="Helvetica" w:hAnsi="Helvetica" w:cs="Verdana"/>
          <w:color w:val="262626"/>
          <w:szCs w:val="22"/>
          <w:lang w:val="en-US"/>
        </w:rPr>
      </w:pPr>
    </w:p>
    <w:p w:rsidR="003B76CD" w:rsidRPr="006D7561" w:rsidRDefault="003B76CD" w:rsidP="003B76CD">
      <w:pPr>
        <w:pStyle w:val="ListParagraph"/>
        <w:widowControl w:val="0"/>
        <w:autoSpaceDE w:val="0"/>
        <w:autoSpaceDN w:val="0"/>
        <w:adjustRightInd w:val="0"/>
        <w:spacing w:line="300" w:lineRule="atLeast"/>
        <w:ind w:left="786"/>
        <w:rPr>
          <w:rFonts w:ascii="Helvetica" w:hAnsi="Helvetica" w:cs="Helvetica"/>
          <w:szCs w:val="28"/>
          <w:lang w:val="en-US"/>
        </w:rPr>
      </w:pPr>
      <w:r w:rsidRPr="006D7561">
        <w:rPr>
          <w:rFonts w:ascii="Helvetica" w:hAnsi="Helvetica" w:cs="Verdana"/>
          <w:color w:val="262626"/>
          <w:szCs w:val="22"/>
          <w:lang w:val="en-US"/>
        </w:rPr>
        <w:t>By air, take Ryan Air from Stansted to Tours or Poitiers. Milly is equidistant from both airports. Flights depart every Sunday morning. Milly is a short 40 minute drive from Tours or 45 minutes from Poitiers.</w:t>
      </w:r>
      <w:r w:rsidRPr="006D7561">
        <w:rPr>
          <w:rFonts w:ascii="Helvetica" w:hAnsi="Helvetica" w:cs="Helvetica"/>
          <w:szCs w:val="28"/>
          <w:lang w:val="en-US"/>
        </w:rPr>
        <w:t xml:space="preserve"> IA member of the NuBeginnings France team will be at the airport to meet the following flights.</w:t>
      </w:r>
    </w:p>
    <w:p w:rsidR="003B76CD" w:rsidRPr="006D7561" w:rsidRDefault="003B76CD" w:rsidP="003B76CD">
      <w:pPr>
        <w:pStyle w:val="ListParagraph"/>
        <w:widowControl w:val="0"/>
        <w:autoSpaceDE w:val="0"/>
        <w:autoSpaceDN w:val="0"/>
        <w:adjustRightInd w:val="0"/>
        <w:spacing w:line="300" w:lineRule="atLeast"/>
        <w:ind w:left="786"/>
        <w:rPr>
          <w:rFonts w:ascii="Helvetica" w:hAnsi="Helvetica" w:cs="Helvetica"/>
          <w:szCs w:val="28"/>
          <w:lang w:val="en-US"/>
        </w:rPr>
      </w:pPr>
    </w:p>
    <w:p w:rsidR="003B76CD" w:rsidRPr="006D7561" w:rsidRDefault="003B76CD" w:rsidP="003B76CD">
      <w:pPr>
        <w:pStyle w:val="ListParagraph"/>
        <w:widowControl w:val="0"/>
        <w:autoSpaceDE w:val="0"/>
        <w:autoSpaceDN w:val="0"/>
        <w:adjustRightInd w:val="0"/>
        <w:spacing w:line="300" w:lineRule="atLeast"/>
        <w:ind w:left="786"/>
        <w:rPr>
          <w:rFonts w:ascii="Helvetica" w:hAnsi="Helvetica" w:cs="Helvetica"/>
          <w:szCs w:val="28"/>
          <w:lang w:val="en-US"/>
        </w:rPr>
      </w:pPr>
      <w:r w:rsidRPr="006D7561">
        <w:rPr>
          <w:rFonts w:ascii="Helvetica" w:hAnsi="Helvetica" w:cs="Helvetica"/>
          <w:szCs w:val="28"/>
          <w:lang w:val="en-US"/>
        </w:rPr>
        <w:t>Ryan Air from London Stansted to Tours (TUF)</w:t>
      </w:r>
    </w:p>
    <w:p w:rsidR="003B76CD" w:rsidRPr="006D7561" w:rsidRDefault="003B76CD" w:rsidP="003B76CD">
      <w:pPr>
        <w:pStyle w:val="ListParagraph"/>
        <w:widowControl w:val="0"/>
        <w:autoSpaceDE w:val="0"/>
        <w:autoSpaceDN w:val="0"/>
        <w:adjustRightInd w:val="0"/>
        <w:spacing w:line="300" w:lineRule="atLeast"/>
        <w:ind w:left="786"/>
        <w:rPr>
          <w:rFonts w:ascii="Helvetica" w:hAnsi="Helvetica" w:cs="Helvetica"/>
          <w:szCs w:val="28"/>
          <w:lang w:val="en-US"/>
        </w:rPr>
      </w:pPr>
      <w:r w:rsidRPr="006D7561">
        <w:rPr>
          <w:rFonts w:ascii="Helvetica" w:hAnsi="Helvetica" w:cs="Helvetica"/>
          <w:szCs w:val="28"/>
          <w:lang w:val="en-US"/>
        </w:rPr>
        <w:t>Departs Sundays at 11.05   Arrives Tours 13.25    </w:t>
      </w: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  <w:r w:rsidRPr="006D7561">
        <w:rPr>
          <w:rFonts w:ascii="Helvetica" w:hAnsi="Helvetica" w:cs="Helvetica"/>
          <w:szCs w:val="28"/>
          <w:lang w:val="en-US"/>
        </w:rPr>
        <w:t xml:space="preserve">          Ryan Air from Tours to Stansted                         </w:t>
      </w: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  <w:r w:rsidRPr="006D7561">
        <w:rPr>
          <w:rFonts w:ascii="Helvetica" w:hAnsi="Helvetica" w:cs="Helvetica"/>
          <w:szCs w:val="28"/>
          <w:lang w:val="en-US"/>
        </w:rPr>
        <w:t xml:space="preserve">          Departs Sundays at 13.50 Arrives Stansted 14.50</w:t>
      </w: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/>
        </w:rPr>
      </w:pPr>
      <w:r w:rsidRPr="006D7561">
        <w:rPr>
          <w:rFonts w:ascii="Helvetica" w:hAnsi="Helvetica" w:cs="Helvetica"/>
          <w:szCs w:val="28"/>
          <w:lang w:val="en-US"/>
        </w:rPr>
        <w:t xml:space="preserve">        </w:t>
      </w:r>
      <w:r>
        <w:rPr>
          <w:rFonts w:ascii="Helvetica" w:hAnsi="Helvetica" w:cs="Helvetica"/>
          <w:szCs w:val="28"/>
          <w:lang w:val="en-US"/>
        </w:rPr>
        <w:t xml:space="preserve"> </w:t>
      </w:r>
      <w:r w:rsidRPr="006D7561">
        <w:rPr>
          <w:rFonts w:ascii="Helvetica" w:hAnsi="Helvetica" w:cs="Helvetica"/>
          <w:szCs w:val="28"/>
          <w:lang w:val="en-US"/>
        </w:rPr>
        <w:t> </w:t>
      </w:r>
      <w:hyperlink r:id="rId5" w:history="1">
        <w:r w:rsidRPr="006D7561">
          <w:rPr>
            <w:rFonts w:ascii="Helvetica" w:hAnsi="Helvetica" w:cs="Helvetica"/>
            <w:color w:val="21419B"/>
            <w:szCs w:val="28"/>
            <w:u w:val="single" w:color="21419B"/>
            <w:lang w:val="en-US"/>
          </w:rPr>
          <w:t>http://www.bookryanair.com</w:t>
        </w:r>
      </w:hyperlink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  <w:r w:rsidRPr="006D7561">
        <w:rPr>
          <w:rFonts w:ascii="Helvetica" w:hAnsi="Helvetica" w:cs="Helvetica"/>
          <w:szCs w:val="28"/>
          <w:lang w:val="en-US"/>
        </w:rPr>
        <w:t xml:space="preserve">           Ryan Air from London Stansted to Poitiers (PIS) </w:t>
      </w: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  <w:r w:rsidRPr="006D7561">
        <w:rPr>
          <w:rFonts w:ascii="Helvetica" w:hAnsi="Helvetica" w:cs="Helvetica"/>
          <w:szCs w:val="28"/>
          <w:lang w:val="en-US"/>
        </w:rPr>
        <w:t>           Departs Sundays at 07.25     Arrives Tours 09.55  </w:t>
      </w: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  <w:r w:rsidRPr="006D7561">
        <w:rPr>
          <w:rFonts w:ascii="Helvetica" w:hAnsi="Helvetica" w:cs="Helvetica"/>
          <w:szCs w:val="28"/>
          <w:lang w:val="en-US"/>
        </w:rPr>
        <w:t xml:space="preserve">           Ryan Air from Poitiers to Stansted                      </w:t>
      </w: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  <w:r w:rsidRPr="006D7561">
        <w:rPr>
          <w:rFonts w:ascii="Helvetica" w:hAnsi="Helvetica" w:cs="Helvetica"/>
          <w:szCs w:val="28"/>
          <w:lang w:val="en-US"/>
        </w:rPr>
        <w:t xml:space="preserve">           Departs Sundays at 10.20 Arrives Stansted 10.55</w:t>
      </w: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  <w:r w:rsidRPr="006D7561">
        <w:rPr>
          <w:rFonts w:ascii="Helvetica" w:hAnsi="Helvetica" w:cs="Helvetica"/>
          <w:szCs w:val="28"/>
          <w:lang w:val="en-US"/>
        </w:rPr>
        <w:t xml:space="preserve">           </w:t>
      </w:r>
      <w:hyperlink r:id="rId6" w:history="1">
        <w:r w:rsidRPr="006D7561">
          <w:rPr>
            <w:rFonts w:ascii="Helvetica" w:hAnsi="Helvetica" w:cs="Helvetica"/>
            <w:color w:val="21419B"/>
            <w:szCs w:val="28"/>
            <w:u w:val="single" w:color="21419B"/>
            <w:lang w:val="en-US"/>
          </w:rPr>
          <w:t>http://www.bookryanair.com</w:t>
        </w:r>
      </w:hyperlink>
    </w:p>
    <w:p w:rsidR="003B76CD" w:rsidRPr="006D7561" w:rsidRDefault="003B76CD" w:rsidP="003B76CD">
      <w:pPr>
        <w:pStyle w:val="ListParagraph"/>
        <w:widowControl w:val="0"/>
        <w:autoSpaceDE w:val="0"/>
        <w:autoSpaceDN w:val="0"/>
        <w:adjustRightInd w:val="0"/>
        <w:spacing w:line="300" w:lineRule="atLeast"/>
        <w:ind w:left="786"/>
        <w:rPr>
          <w:rFonts w:ascii="Helvetica" w:hAnsi="Helvetica" w:cs="Verdana"/>
          <w:color w:val="262626"/>
          <w:szCs w:val="22"/>
          <w:lang w:val="en-US"/>
        </w:rPr>
      </w:pPr>
    </w:p>
    <w:p w:rsidR="003B76CD" w:rsidRPr="006D7561" w:rsidRDefault="003B76CD" w:rsidP="003B76CD">
      <w:pPr>
        <w:pStyle w:val="ListParagraph"/>
        <w:widowControl w:val="0"/>
        <w:autoSpaceDE w:val="0"/>
        <w:autoSpaceDN w:val="0"/>
        <w:adjustRightInd w:val="0"/>
        <w:spacing w:line="300" w:lineRule="atLeast"/>
        <w:ind w:left="786"/>
        <w:rPr>
          <w:rFonts w:ascii="Helvetica" w:hAnsi="Helvetica" w:cs="Verdana"/>
          <w:b/>
          <w:color w:val="262626"/>
          <w:szCs w:val="22"/>
          <w:lang w:val="en-US"/>
        </w:rPr>
      </w:pPr>
      <w:r w:rsidRPr="006D7561">
        <w:rPr>
          <w:rFonts w:ascii="Helvetica" w:hAnsi="Helvetica" w:cs="Verdana"/>
          <w:b/>
          <w:color w:val="262626"/>
          <w:szCs w:val="22"/>
          <w:lang w:val="en-US"/>
        </w:rPr>
        <w:t>2. The Scenic Route</w:t>
      </w:r>
    </w:p>
    <w:p w:rsidR="003B76CD" w:rsidRPr="006D7561" w:rsidRDefault="003B76CD" w:rsidP="003B76CD">
      <w:pPr>
        <w:pStyle w:val="ListParagraph"/>
        <w:widowControl w:val="0"/>
        <w:autoSpaceDE w:val="0"/>
        <w:autoSpaceDN w:val="0"/>
        <w:adjustRightInd w:val="0"/>
        <w:spacing w:line="300" w:lineRule="atLeast"/>
        <w:ind w:left="786"/>
        <w:rPr>
          <w:rFonts w:ascii="Helvetica" w:hAnsi="Helvetica" w:cs="Verdana"/>
          <w:color w:val="262626"/>
          <w:szCs w:val="22"/>
          <w:lang w:val="en-US"/>
        </w:rPr>
      </w:pPr>
      <w:r w:rsidRPr="006D7561">
        <w:rPr>
          <w:rFonts w:ascii="Helvetica" w:hAnsi="Helvetica" w:cs="Verdana"/>
          <w:color w:val="262626"/>
          <w:szCs w:val="22"/>
          <w:lang w:val="en-US"/>
        </w:rPr>
        <w:t>Hop on the Eurostar from London's </w:t>
      </w:r>
      <w:r w:rsidRPr="006D7561">
        <w:rPr>
          <w:rFonts w:ascii="Helvetica" w:hAnsi="Helvetica" w:cs="Verdana"/>
          <w:bCs/>
          <w:color w:val="262626"/>
          <w:szCs w:val="22"/>
          <w:lang w:val="en-US"/>
        </w:rPr>
        <w:t>St Pancras International</w:t>
      </w:r>
      <w:r w:rsidRPr="006D7561">
        <w:rPr>
          <w:rFonts w:ascii="Helvetica" w:hAnsi="Helvetica" w:cs="Verdana"/>
          <w:color w:val="262626"/>
          <w:szCs w:val="22"/>
          <w:lang w:val="en-US"/>
        </w:rPr>
        <w:t xml:space="preserve">. It's easy to reach Tours with the Eurostar. Simply change at Paris and travel on to Tours with the TGV. </w:t>
      </w:r>
    </w:p>
    <w:p w:rsidR="003B76CD" w:rsidRPr="006D7561" w:rsidRDefault="003B76CD" w:rsidP="003B76CD">
      <w:pPr>
        <w:pStyle w:val="ListParagraph"/>
        <w:widowControl w:val="0"/>
        <w:autoSpaceDE w:val="0"/>
        <w:autoSpaceDN w:val="0"/>
        <w:adjustRightInd w:val="0"/>
        <w:spacing w:line="300" w:lineRule="atLeast"/>
        <w:ind w:left="786"/>
        <w:rPr>
          <w:rFonts w:ascii="Helvetica" w:hAnsi="Helvetica" w:cs="Verdana"/>
          <w:color w:val="262626"/>
          <w:szCs w:val="22"/>
          <w:lang w:val="en-US"/>
        </w:rPr>
      </w:pPr>
      <w:r w:rsidRPr="006D7561">
        <w:rPr>
          <w:rFonts w:ascii="Helvetica" w:hAnsi="Helvetica" w:cs="Verdana"/>
          <w:bCs/>
          <w:color w:val="262626"/>
          <w:szCs w:val="22"/>
          <w:lang w:val="en-US"/>
        </w:rPr>
        <w:t>F</w:t>
      </w:r>
      <w:r w:rsidRPr="006D7561">
        <w:rPr>
          <w:rFonts w:ascii="Helvetica" w:hAnsi="Helvetica" w:cs="Verdana"/>
          <w:color w:val="262626"/>
          <w:szCs w:val="22"/>
          <w:lang w:val="en-US"/>
        </w:rPr>
        <w:t>rom St Pancras the high-speed Eurostar will whisk you to Paris Gare du Nord in a mere 2h 15.</w:t>
      </w:r>
    </w:p>
    <w:p w:rsidR="003B76CD" w:rsidRPr="006D7561" w:rsidRDefault="003B76CD" w:rsidP="003B76CD">
      <w:pPr>
        <w:pStyle w:val="ListParagraph"/>
        <w:widowControl w:val="0"/>
        <w:autoSpaceDE w:val="0"/>
        <w:autoSpaceDN w:val="0"/>
        <w:adjustRightInd w:val="0"/>
        <w:spacing w:line="300" w:lineRule="atLeast"/>
        <w:rPr>
          <w:rFonts w:ascii="Helvetica" w:hAnsi="Helvetica" w:cs="Verdana"/>
          <w:color w:val="262626"/>
          <w:szCs w:val="22"/>
          <w:lang w:val="en-US"/>
        </w:rPr>
      </w:pPr>
      <w:r w:rsidRPr="006D7561">
        <w:rPr>
          <w:rFonts w:ascii="Helvetica" w:hAnsi="Helvetica" w:cs="Verdana"/>
          <w:color w:val="262626"/>
          <w:szCs w:val="22"/>
          <w:lang w:val="en-US"/>
        </w:rPr>
        <w:t xml:space="preserve">Take the Metro from Paris Gare du Nord (line 4) in the direction of Porte d'Orléans (or a taxi) to </w:t>
      </w:r>
      <w:r w:rsidRPr="006D7561">
        <w:rPr>
          <w:rFonts w:ascii="Helvetica" w:hAnsi="Helvetica" w:cs="Verdana"/>
          <w:bCs/>
          <w:color w:val="262626"/>
          <w:szCs w:val="22"/>
          <w:lang w:val="en-US"/>
        </w:rPr>
        <w:t>Paris Montparnasse</w:t>
      </w:r>
      <w:r w:rsidRPr="006D7561">
        <w:rPr>
          <w:rFonts w:ascii="Helvetica" w:hAnsi="Helvetica" w:cs="Verdana"/>
          <w:color w:val="262626"/>
          <w:szCs w:val="22"/>
          <w:lang w:val="en-US"/>
        </w:rPr>
        <w:t xml:space="preserve"> it’s a short hop and takes about 15 mins. </w:t>
      </w:r>
    </w:p>
    <w:p w:rsidR="003B76CD" w:rsidRPr="006D7561" w:rsidRDefault="003B76CD" w:rsidP="003B76CD">
      <w:pPr>
        <w:pStyle w:val="ListParagraph"/>
        <w:widowControl w:val="0"/>
        <w:autoSpaceDE w:val="0"/>
        <w:autoSpaceDN w:val="0"/>
        <w:adjustRightInd w:val="0"/>
        <w:spacing w:line="300" w:lineRule="atLeast"/>
        <w:rPr>
          <w:rFonts w:ascii="Helvetica" w:hAnsi="Helvetica" w:cs="Verdana"/>
          <w:color w:val="262626"/>
          <w:szCs w:val="22"/>
          <w:lang w:val="en-US"/>
        </w:rPr>
      </w:pPr>
      <w:r w:rsidRPr="006D7561">
        <w:rPr>
          <w:rFonts w:ascii="Helvetica" w:hAnsi="Helvetica" w:cs="Verdana"/>
          <w:color w:val="262626"/>
          <w:szCs w:val="22"/>
          <w:lang w:val="en-US"/>
        </w:rPr>
        <w:t>Follow the link below for booking the Eurostar. A member of our team will then pick you up from Tours.</w:t>
      </w: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  <w:r>
        <w:rPr>
          <w:rFonts w:ascii="Helvetica" w:hAnsi="Helvetica" w:cs="Helvetica"/>
          <w:szCs w:val="28"/>
          <w:lang w:val="en-US"/>
        </w:rPr>
        <w:t xml:space="preserve">         </w:t>
      </w:r>
      <w:r w:rsidRPr="006D7561">
        <w:rPr>
          <w:rFonts w:ascii="Helvetica" w:hAnsi="Helvetica" w:cs="Helvetica"/>
          <w:szCs w:val="28"/>
          <w:lang w:val="en-US"/>
        </w:rPr>
        <w:t> </w:t>
      </w:r>
      <w:hyperlink r:id="rId7" w:history="1">
        <w:r w:rsidRPr="006D7561">
          <w:rPr>
            <w:rFonts w:ascii="Helvetica" w:hAnsi="Helvetica" w:cs="Helvetica"/>
            <w:color w:val="21419B"/>
            <w:szCs w:val="28"/>
            <w:u w:val="single" w:color="21419B"/>
            <w:lang w:val="en-US"/>
          </w:rPr>
          <w:t>http://www.eurostar.com/UK/uk/leisure/destinations.jsp</w:t>
        </w:r>
      </w:hyperlink>
    </w:p>
    <w:p w:rsidR="003B76CD" w:rsidRPr="006D7561" w:rsidRDefault="003B76CD" w:rsidP="003B76CD">
      <w:pPr>
        <w:pStyle w:val="ListParagraph"/>
        <w:widowControl w:val="0"/>
        <w:autoSpaceDE w:val="0"/>
        <w:autoSpaceDN w:val="0"/>
        <w:adjustRightInd w:val="0"/>
        <w:spacing w:line="300" w:lineRule="atLeast"/>
        <w:rPr>
          <w:rFonts w:ascii="Helvetica" w:hAnsi="Helvetica" w:cs="Verdana"/>
          <w:color w:val="262626"/>
          <w:szCs w:val="22"/>
          <w:lang w:val="en-US"/>
        </w:rPr>
      </w:pP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/>
        </w:rPr>
      </w:pPr>
    </w:p>
    <w:p w:rsidR="003B76CD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</w:p>
    <w:p w:rsidR="003B76CD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</w:p>
    <w:p w:rsidR="003B76CD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  <w:r w:rsidRPr="006D7561">
        <w:rPr>
          <w:rFonts w:ascii="Helvetica" w:hAnsi="Helvetica" w:cs="Helvetica"/>
          <w:szCs w:val="28"/>
          <w:lang w:val="en-US"/>
        </w:rPr>
        <w:t>For those who wish to drive to the chateau themselves here are our driving directions. It’s about a 45 minute drive through the Loire.</w:t>
      </w:r>
    </w:p>
    <w:p w:rsidR="003B76CD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</w:p>
    <w:p w:rsidR="003B76CD" w:rsidRPr="003B76CD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szCs w:val="28"/>
          <w:lang w:val="en-US"/>
        </w:rPr>
      </w:pPr>
      <w:r>
        <w:rPr>
          <w:rFonts w:ascii="Helvetica" w:hAnsi="Helvetica" w:cs="Times"/>
          <w:b/>
          <w:color w:val="141A52"/>
          <w:szCs w:val="32"/>
          <w:lang w:val="en-US"/>
        </w:rPr>
        <w:t>From Tours Airport:</w:t>
      </w:r>
    </w:p>
    <w:tbl>
      <w:tblPr>
        <w:tblW w:w="9606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054"/>
        <w:gridCol w:w="8552"/>
      </w:tblGrid>
      <w:tr w:rsidR="003B76CD" w:rsidRPr="007F5512">
        <w:trPr>
          <w:trHeight w:val="564"/>
        </w:trPr>
        <w:tc>
          <w:tcPr>
            <w:tcW w:w="1054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0.0</w:t>
            </w:r>
          </w:p>
        </w:tc>
        <w:tc>
          <w:tcPr>
            <w:tcW w:w="8552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bCs/>
                <w:color w:val="3C8E3D"/>
                <w:szCs w:val="22"/>
                <w:lang w:val="en-US"/>
              </w:rPr>
              <w:t>Start: </w:t>
            </w: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Head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north</w:t>
            </w: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 on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Rue Ronsard</w:t>
            </w: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 toward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Rue de la Chambrerie</w:t>
            </w:r>
          </w:p>
        </w:tc>
      </w:tr>
      <w:tr w:rsidR="003B76CD" w:rsidRPr="007F5512">
        <w:tblPrEx>
          <w:tblBorders>
            <w:top w:val="none" w:sz="0" w:space="0" w:color="auto"/>
          </w:tblBorders>
        </w:tblPrEx>
        <w:trPr>
          <w:trHeight w:val="292"/>
        </w:trPr>
        <w:tc>
          <w:tcPr>
            <w:tcW w:w="1054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0.1</w:t>
            </w:r>
          </w:p>
        </w:tc>
        <w:tc>
          <w:tcPr>
            <w:tcW w:w="8552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Turn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right</w:t>
            </w: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 to stay on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Rue Ronsard</w:t>
            </w:r>
          </w:p>
        </w:tc>
      </w:tr>
      <w:tr w:rsidR="003B76CD" w:rsidRPr="007F5512">
        <w:tblPrEx>
          <w:tblBorders>
            <w:top w:val="none" w:sz="0" w:space="0" w:color="auto"/>
          </w:tblBorders>
        </w:tblPrEx>
        <w:trPr>
          <w:trHeight w:val="836"/>
        </w:trPr>
        <w:tc>
          <w:tcPr>
            <w:tcW w:w="1054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0.6</w:t>
            </w:r>
          </w:p>
        </w:tc>
        <w:tc>
          <w:tcPr>
            <w:tcW w:w="8552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At the roundabout, take the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1st</w:t>
            </w: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 exit onto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Rue du Colombier</w:t>
            </w:r>
          </w:p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Go through 1 roundabout</w:t>
            </w:r>
          </w:p>
        </w:tc>
      </w:tr>
      <w:tr w:rsidR="003B76CD" w:rsidRPr="007F5512">
        <w:tblPrEx>
          <w:tblBorders>
            <w:top w:val="none" w:sz="0" w:space="0" w:color="auto"/>
          </w:tblBorders>
        </w:tblPrEx>
        <w:trPr>
          <w:trHeight w:val="1400"/>
        </w:trPr>
        <w:tc>
          <w:tcPr>
            <w:tcW w:w="1054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1.1</w:t>
            </w:r>
          </w:p>
        </w:tc>
        <w:tc>
          <w:tcPr>
            <w:tcW w:w="8552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At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Rond-Point de l'Aéroport</w:t>
            </w: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, take the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1st</w:t>
            </w: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 exit onto</w:t>
            </w:r>
            <w:r>
              <w:rPr>
                <w:rFonts w:ascii="Helvetica" w:hAnsi="Helvetica" w:cs="Verdana"/>
                <w:b/>
                <w:szCs w:val="22"/>
                <w:lang w:val="en-US"/>
              </w:rPr>
              <w:t xml:space="preserve"> 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Boulevard Abel Gance/D801</w:t>
            </w: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 heading to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A10/A85/Vierzon/Châteauroux/Poitiers/Blois/Saumur/Tours-Centre/Tours-Sud</w:t>
            </w:r>
          </w:p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Go through 2 roundabouts</w:t>
            </w:r>
          </w:p>
        </w:tc>
      </w:tr>
      <w:tr w:rsidR="003B76CD" w:rsidRPr="007F5512">
        <w:tblPrEx>
          <w:tblBorders>
            <w:top w:val="none" w:sz="0" w:space="0" w:color="auto"/>
          </w:tblBorders>
        </w:tblPrEx>
        <w:trPr>
          <w:trHeight w:val="564"/>
        </w:trPr>
        <w:tc>
          <w:tcPr>
            <w:tcW w:w="1054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3.0</w:t>
            </w:r>
          </w:p>
        </w:tc>
        <w:tc>
          <w:tcPr>
            <w:tcW w:w="8552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Turn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left</w:t>
            </w: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 onto the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A10/E05</w:t>
            </w: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 ramp to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A85/Tours-Centre/Vierzon/Poitiers/Châteauroux/Tours-Sud</w:t>
            </w:r>
          </w:p>
        </w:tc>
      </w:tr>
      <w:tr w:rsidR="003B76CD" w:rsidRPr="007F5512">
        <w:tblPrEx>
          <w:tblBorders>
            <w:top w:val="none" w:sz="0" w:space="0" w:color="auto"/>
          </w:tblBorders>
        </w:tblPrEx>
        <w:trPr>
          <w:trHeight w:val="836"/>
        </w:trPr>
        <w:tc>
          <w:tcPr>
            <w:tcW w:w="1054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3.3</w:t>
            </w:r>
          </w:p>
        </w:tc>
        <w:tc>
          <w:tcPr>
            <w:tcW w:w="8552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Merge onto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A10</w:t>
            </w:r>
          </w:p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Toll road</w:t>
            </w:r>
          </w:p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Speed camera in 1.8 km</w:t>
            </w:r>
          </w:p>
        </w:tc>
      </w:tr>
      <w:tr w:rsidR="003B76CD" w:rsidRPr="007F5512">
        <w:tblPrEx>
          <w:tblBorders>
            <w:top w:val="none" w:sz="0" w:space="0" w:color="auto"/>
          </w:tblBorders>
        </w:tblPrEx>
        <w:trPr>
          <w:trHeight w:val="564"/>
        </w:trPr>
        <w:tc>
          <w:tcPr>
            <w:tcW w:w="1054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39.0</w:t>
            </w:r>
          </w:p>
        </w:tc>
        <w:tc>
          <w:tcPr>
            <w:tcW w:w="8552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Take exit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25</w:t>
            </w: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 toward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Sainte-Maure-de-Touraine</w:t>
            </w:r>
          </w:p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Toll road</w:t>
            </w:r>
          </w:p>
        </w:tc>
      </w:tr>
      <w:tr w:rsidR="003B76CD" w:rsidRPr="007F5512">
        <w:tblPrEx>
          <w:tblBorders>
            <w:top w:val="none" w:sz="0" w:space="0" w:color="auto"/>
          </w:tblBorders>
        </w:tblPrEx>
        <w:trPr>
          <w:trHeight w:val="836"/>
        </w:trPr>
        <w:tc>
          <w:tcPr>
            <w:tcW w:w="1054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40.1</w:t>
            </w:r>
          </w:p>
        </w:tc>
        <w:tc>
          <w:tcPr>
            <w:tcW w:w="8552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At the roundabout, take the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3rd</w:t>
            </w: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 exit onto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D760/Route de Chinon</w:t>
            </w: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 heading to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Noyant-de-Touraine/L'Ile-Bouchard/Chinon/Richelieu</w:t>
            </w:r>
          </w:p>
        </w:tc>
      </w:tr>
      <w:tr w:rsidR="003B76CD" w:rsidRPr="007F5512">
        <w:tblPrEx>
          <w:tblBorders>
            <w:top w:val="none" w:sz="0" w:space="0" w:color="auto"/>
          </w:tblBorders>
        </w:tblPrEx>
        <w:trPr>
          <w:trHeight w:val="564"/>
        </w:trPr>
        <w:tc>
          <w:tcPr>
            <w:tcW w:w="1054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42.4</w:t>
            </w:r>
          </w:p>
        </w:tc>
        <w:tc>
          <w:tcPr>
            <w:tcW w:w="8552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At the roundabout, take the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3rd</w:t>
            </w: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 exit onto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D58</w:t>
            </w:r>
          </w:p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Go through 2 roundabouts</w:t>
            </w:r>
          </w:p>
        </w:tc>
      </w:tr>
      <w:tr w:rsidR="003B76CD" w:rsidRPr="007F5512">
        <w:tblPrEx>
          <w:tblBorders>
            <w:top w:val="none" w:sz="0" w:space="0" w:color="auto"/>
          </w:tblBorders>
        </w:tblPrEx>
        <w:trPr>
          <w:trHeight w:val="272"/>
        </w:trPr>
        <w:tc>
          <w:tcPr>
            <w:tcW w:w="1054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58.3</w:t>
            </w:r>
          </w:p>
        </w:tc>
        <w:tc>
          <w:tcPr>
            <w:tcW w:w="8552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Turn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right</w:t>
            </w: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 at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D111/D58</w:t>
            </w:r>
          </w:p>
        </w:tc>
      </w:tr>
      <w:tr w:rsidR="003B76CD" w:rsidRPr="007F5512">
        <w:tblPrEx>
          <w:tblBorders>
            <w:top w:val="none" w:sz="0" w:space="0" w:color="auto"/>
          </w:tblBorders>
        </w:tblPrEx>
        <w:trPr>
          <w:trHeight w:val="272"/>
        </w:trPr>
        <w:tc>
          <w:tcPr>
            <w:tcW w:w="1054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58.4</w:t>
            </w:r>
          </w:p>
        </w:tc>
        <w:tc>
          <w:tcPr>
            <w:tcW w:w="8552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Turn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left</w:t>
            </w: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 to stay on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D111/D58</w:t>
            </w:r>
          </w:p>
        </w:tc>
      </w:tr>
      <w:tr w:rsidR="003B76CD" w:rsidRPr="007F5512">
        <w:tblPrEx>
          <w:tblBorders>
            <w:top w:val="none" w:sz="0" w:space="0" w:color="auto"/>
          </w:tblBorders>
        </w:tblPrEx>
        <w:trPr>
          <w:trHeight w:val="292"/>
        </w:trPr>
        <w:tc>
          <w:tcPr>
            <w:tcW w:w="1054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58.4</w:t>
            </w:r>
          </w:p>
        </w:tc>
        <w:tc>
          <w:tcPr>
            <w:tcW w:w="8552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Turn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right</w:t>
            </w: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 at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D111</w:t>
            </w:r>
          </w:p>
        </w:tc>
      </w:tr>
      <w:tr w:rsidR="003B76CD" w:rsidRPr="007F5512">
        <w:tblPrEx>
          <w:tblBorders>
            <w:top w:val="none" w:sz="0" w:space="0" w:color="auto"/>
          </w:tblBorders>
        </w:tblPrEx>
        <w:trPr>
          <w:trHeight w:val="272"/>
        </w:trPr>
        <w:tc>
          <w:tcPr>
            <w:tcW w:w="1054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61.0</w:t>
            </w:r>
          </w:p>
        </w:tc>
        <w:tc>
          <w:tcPr>
            <w:tcW w:w="8552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Turn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right</w:t>
            </w: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 to stay on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D111</w:t>
            </w:r>
          </w:p>
        </w:tc>
      </w:tr>
      <w:tr w:rsidR="003B76CD" w:rsidRPr="007F5512">
        <w:tblPrEx>
          <w:tblBorders>
            <w:top w:val="none" w:sz="0" w:space="0" w:color="auto"/>
          </w:tblBorders>
        </w:tblPrEx>
        <w:trPr>
          <w:trHeight w:val="292"/>
        </w:trPr>
        <w:tc>
          <w:tcPr>
            <w:tcW w:w="1054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62.1</w:t>
            </w:r>
          </w:p>
        </w:tc>
        <w:tc>
          <w:tcPr>
            <w:tcW w:w="8552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Turn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left</w:t>
            </w: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 at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D20/Rue Principale</w:t>
            </w:r>
          </w:p>
        </w:tc>
      </w:tr>
      <w:tr w:rsidR="003B76CD" w:rsidRPr="007F5512">
        <w:tblPrEx>
          <w:tblBorders>
            <w:top w:val="none" w:sz="0" w:space="0" w:color="auto"/>
          </w:tblBorders>
        </w:tblPrEx>
        <w:trPr>
          <w:trHeight w:val="564"/>
        </w:trPr>
        <w:tc>
          <w:tcPr>
            <w:tcW w:w="1054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62.3</w:t>
            </w:r>
          </w:p>
        </w:tc>
        <w:tc>
          <w:tcPr>
            <w:tcW w:w="8552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Take the 1st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right</w:t>
            </w: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 onto </w:t>
            </w:r>
            <w:r w:rsidRPr="007F5512">
              <w:rPr>
                <w:rFonts w:ascii="Helvetica" w:hAnsi="Helvetica" w:cs="Verdana"/>
                <w:b/>
                <w:bCs/>
                <w:szCs w:val="22"/>
                <w:lang w:val="en-US"/>
              </w:rPr>
              <w:t>D111/Place du Lavoir</w:t>
            </w:r>
          </w:p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Continue to follow D111</w:t>
            </w:r>
          </w:p>
        </w:tc>
      </w:tr>
      <w:tr w:rsidR="003B76CD" w:rsidRPr="007F5512">
        <w:trPr>
          <w:trHeight w:val="80"/>
        </w:trPr>
        <w:tc>
          <w:tcPr>
            <w:tcW w:w="1054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65.6</w:t>
            </w:r>
          </w:p>
        </w:tc>
        <w:tc>
          <w:tcPr>
            <w:tcW w:w="8552" w:type="dxa"/>
            <w:tcBorders>
              <w:bottom w:val="single" w:sz="8" w:space="0" w:color="C1C1C1"/>
            </w:tcBorders>
            <w:tcMar>
              <w:left w:w="180" w:type="nil"/>
              <w:bottom w:w="180" w:type="nil"/>
            </w:tcMar>
            <w:vAlign w:val="center"/>
          </w:tcPr>
          <w:p w:rsidR="003B76CD" w:rsidRPr="007F5512" w:rsidRDefault="003B76CD" w:rsidP="007F55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 w:cs="Verdana"/>
                <w:b/>
                <w:szCs w:val="22"/>
                <w:lang w:val="en-US"/>
              </w:rPr>
            </w:pPr>
            <w:r w:rsidRPr="007F5512">
              <w:rPr>
                <w:rFonts w:ascii="Helvetica" w:hAnsi="Helvetica" w:cs="Verdana"/>
                <w:b/>
                <w:bCs/>
                <w:color w:val="A91915"/>
                <w:szCs w:val="22"/>
                <w:lang w:val="en-US"/>
              </w:rPr>
              <w:t>Arrive </w:t>
            </w:r>
            <w:r w:rsidRPr="007F5512">
              <w:rPr>
                <w:rFonts w:ascii="Helvetica" w:hAnsi="Helvetica" w:cs="Verdana"/>
                <w:b/>
                <w:szCs w:val="22"/>
                <w:lang w:val="en-US"/>
              </w:rPr>
              <w:t>at 37120 Razines, France</w:t>
            </w:r>
          </w:p>
        </w:tc>
      </w:tr>
    </w:tbl>
    <w:p w:rsidR="003B76CD" w:rsidRDefault="003B76CD" w:rsidP="003B76CD">
      <w:pPr>
        <w:rPr>
          <w:rFonts w:ascii="Helvetica" w:hAnsi="Helvetica"/>
          <w:b/>
        </w:rPr>
      </w:pP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</w:p>
    <w:p w:rsidR="003B76CD" w:rsidRPr="006D7561" w:rsidRDefault="003B76CD" w:rsidP="003B76CD">
      <w:pPr>
        <w:pStyle w:val="ListParagraph"/>
        <w:widowControl w:val="0"/>
        <w:autoSpaceDE w:val="0"/>
        <w:autoSpaceDN w:val="0"/>
        <w:adjustRightInd w:val="0"/>
        <w:spacing w:line="300" w:lineRule="atLeast"/>
        <w:ind w:left="786"/>
        <w:rPr>
          <w:rFonts w:ascii="Helvetica" w:hAnsi="Helvetica" w:cs="Helvetica"/>
          <w:szCs w:val="28"/>
          <w:lang w:val="en-US"/>
        </w:rPr>
      </w:pP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line="300" w:lineRule="atLeast"/>
        <w:ind w:left="426"/>
        <w:rPr>
          <w:rFonts w:ascii="Helvetica" w:hAnsi="Helvetica" w:cs="Helvetica"/>
          <w:szCs w:val="28"/>
          <w:lang w:val="en-US"/>
        </w:rPr>
      </w:pPr>
    </w:p>
    <w:p w:rsidR="003B76CD" w:rsidRPr="006D7561" w:rsidRDefault="003B76CD" w:rsidP="003B76CD">
      <w:pPr>
        <w:pStyle w:val="ListParagraph"/>
        <w:widowControl w:val="0"/>
        <w:autoSpaceDE w:val="0"/>
        <w:autoSpaceDN w:val="0"/>
        <w:adjustRightInd w:val="0"/>
        <w:spacing w:line="300" w:lineRule="atLeast"/>
        <w:ind w:left="786"/>
        <w:rPr>
          <w:rFonts w:ascii="Helvetica" w:hAnsi="Helvetica" w:cs="Helvetica"/>
          <w:szCs w:val="28"/>
          <w:lang w:val="en-US"/>
        </w:rPr>
      </w:pPr>
    </w:p>
    <w:p w:rsidR="003B76CD" w:rsidRPr="006D7561" w:rsidRDefault="003B76CD" w:rsidP="003B76CD">
      <w:pPr>
        <w:pStyle w:val="ListParagraph"/>
        <w:widowControl w:val="0"/>
        <w:autoSpaceDE w:val="0"/>
        <w:autoSpaceDN w:val="0"/>
        <w:adjustRightInd w:val="0"/>
        <w:spacing w:line="300" w:lineRule="atLeast"/>
        <w:ind w:left="786"/>
        <w:rPr>
          <w:rFonts w:ascii="Helvetica" w:hAnsi="Helvetica" w:cs="Verdana"/>
          <w:color w:val="262626"/>
          <w:szCs w:val="22"/>
          <w:lang w:val="en-US"/>
        </w:rPr>
      </w:pPr>
      <w:r w:rsidRPr="006D7561">
        <w:rPr>
          <w:rFonts w:ascii="Helvetica" w:hAnsi="Helvetica" w:cs="Helvetica"/>
          <w:szCs w:val="28"/>
          <w:lang w:val="en-US"/>
        </w:rPr>
        <w:t xml:space="preserve">            </w:t>
      </w:r>
    </w:p>
    <w:p w:rsidR="003B76CD" w:rsidRPr="006D7561" w:rsidRDefault="003B76CD" w:rsidP="003B76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rPr>
          <w:rFonts w:ascii="Helvetica" w:hAnsi="Helvetica" w:cs="Verdana"/>
          <w:color w:val="262626"/>
          <w:szCs w:val="22"/>
          <w:lang w:val="en-US"/>
        </w:rPr>
      </w:pP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0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0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  <w:r w:rsidRPr="006D7561">
        <w:rPr>
          <w:rFonts w:ascii="Helvetica" w:hAnsi="Helvetica" w:cs="Verdana"/>
          <w:color w:val="262626"/>
          <w:szCs w:val="22"/>
          <w:lang w:val="en-US"/>
        </w:rPr>
        <w:tab/>
      </w:r>
      <w:r w:rsidRPr="006D7561">
        <w:rPr>
          <w:rFonts w:ascii="Helvetica" w:hAnsi="Helvetica" w:cs="Verdana"/>
          <w:color w:val="262626"/>
          <w:szCs w:val="22"/>
          <w:lang w:val="en-US"/>
        </w:rPr>
        <w:tab/>
        <w:t> </w:t>
      </w: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  <w:r w:rsidRPr="006D7561">
        <w:rPr>
          <w:rFonts w:ascii="Helvetica" w:hAnsi="Helvetica" w:cs="Verdana"/>
          <w:bCs/>
          <w:color w:val="131D27"/>
          <w:szCs w:val="26"/>
          <w:lang w:val="en-US"/>
        </w:rPr>
        <w:tab/>
      </w:r>
      <w:r w:rsidRPr="006D7561">
        <w:rPr>
          <w:rFonts w:ascii="Helvetica" w:hAnsi="Helvetica" w:cs="Verdana"/>
          <w:bCs/>
          <w:color w:val="131D27"/>
          <w:szCs w:val="26"/>
          <w:lang w:val="en-US"/>
        </w:rPr>
        <w:tab/>
      </w: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  <w:r w:rsidRPr="003B76CD">
        <w:rPr>
          <w:rFonts w:ascii="Helvetica" w:hAnsi="Helvetica" w:cs="Verdana"/>
          <w:noProof/>
          <w:color w:val="262626"/>
          <w:szCs w:val="22"/>
          <w:lang w:val="en-US"/>
        </w:rPr>
        <w:drawing>
          <wp:inline distT="0" distB="0" distL="0" distR="0">
            <wp:extent cx="5283200" cy="5146040"/>
            <wp:effectExtent l="25400" t="0" r="0" b="0"/>
            <wp:docPr id="2" name="Picture 1" descr="Macintosh HD:private:var:folders:jF:jFllD7Il2RW4ek+8ZOu9qU+++TI:-Tmp-:com.apple.mail.drag-T0x10051fcb0.tmp.0DRuAD:Screen shot 2010-05-15 at 17.16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jF:jFllD7Il2RW4ek+8ZOu9qU+++TI:-Tmp-:com.apple.mail.drag-T0x10051fcb0.tmp.0DRuAD:Screen shot 2010-05-15 at 17.16.2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835" cy="5146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</w:p>
    <w:p w:rsidR="003B76CD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  <w:r>
        <w:rPr>
          <w:rFonts w:ascii="Helvetica" w:hAnsi="Helvetica" w:cs="Verdana"/>
          <w:bCs/>
          <w:color w:val="131D27"/>
          <w:szCs w:val="26"/>
          <w:lang w:val="en-US"/>
        </w:rPr>
        <w:t xml:space="preserve">          Spring </w:t>
      </w:r>
      <w:r w:rsidRPr="006D7561">
        <w:rPr>
          <w:rFonts w:ascii="Helvetica" w:hAnsi="Helvetica" w:cs="Verdana"/>
          <w:bCs/>
          <w:color w:val="131D27"/>
          <w:szCs w:val="26"/>
          <w:lang w:val="en-US"/>
        </w:rPr>
        <w:t>(Mar - May) </w:t>
      </w:r>
      <w:r w:rsidRPr="006D7561">
        <w:rPr>
          <w:rFonts w:ascii="Helvetica" w:hAnsi="Helvetica" w:cs="Verdana"/>
          <w:color w:val="262626"/>
          <w:szCs w:val="22"/>
          <w:lang w:val="en-US"/>
        </w:rPr>
        <w:t> </w:t>
      </w:r>
      <w:r>
        <w:rPr>
          <w:rFonts w:ascii="Helvetica" w:hAnsi="Helvetica" w:cs="Verdana"/>
          <w:color w:val="262626"/>
          <w:szCs w:val="22"/>
          <w:lang w:val="en-US"/>
        </w:rPr>
        <w:t xml:space="preserve"> Spring is surprisingly warm and </w:t>
      </w:r>
      <w:r w:rsidRPr="006D7561">
        <w:rPr>
          <w:rFonts w:ascii="Helvetica" w:hAnsi="Helvetica" w:cs="Verdana"/>
          <w:color w:val="262626"/>
          <w:szCs w:val="22"/>
          <w:lang w:val="en-US"/>
        </w:rPr>
        <w:t>with fresh breezes and fabulous flowers starting to bloom the Loire valley is fabulous.</w:t>
      </w: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</w:p>
    <w:p w:rsidR="003B76CD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  <w:r w:rsidRPr="006D7561">
        <w:rPr>
          <w:rFonts w:ascii="Helvetica" w:hAnsi="Helvetica" w:cs="Verdana"/>
          <w:bCs/>
          <w:color w:val="131D27"/>
          <w:szCs w:val="26"/>
          <w:lang w:val="en-US"/>
        </w:rPr>
        <w:tab/>
      </w:r>
      <w:r w:rsidRPr="006D7561">
        <w:rPr>
          <w:rFonts w:ascii="Helvetica" w:hAnsi="Helvetica" w:cs="Verdana"/>
          <w:bCs/>
          <w:color w:val="131D27"/>
          <w:szCs w:val="26"/>
          <w:lang w:val="en-US"/>
        </w:rPr>
        <w:tab/>
        <w:t xml:space="preserve">Summer (Jun </w:t>
      </w:r>
      <w:r>
        <w:rPr>
          <w:rFonts w:ascii="Helvetica" w:hAnsi="Helvetica" w:cs="Verdana"/>
          <w:bCs/>
          <w:color w:val="131D27"/>
          <w:szCs w:val="26"/>
          <w:lang w:val="en-US"/>
        </w:rPr>
        <w:t>–</w:t>
      </w:r>
      <w:r w:rsidRPr="006D7561">
        <w:rPr>
          <w:rFonts w:ascii="Helvetica" w:hAnsi="Helvetica" w:cs="Verdana"/>
          <w:bCs/>
          <w:color w:val="131D27"/>
          <w:szCs w:val="26"/>
          <w:lang w:val="en-US"/>
        </w:rPr>
        <w:t xml:space="preserve"> Aug)</w:t>
      </w:r>
      <w:r>
        <w:rPr>
          <w:rFonts w:ascii="Helvetica" w:hAnsi="Helvetica" w:cs="Verdana"/>
          <w:bCs/>
          <w:color w:val="131D27"/>
          <w:szCs w:val="26"/>
          <w:lang w:val="en-US"/>
        </w:rPr>
        <w:t xml:space="preserve"> </w:t>
      </w:r>
      <w:r w:rsidRPr="006D7561">
        <w:rPr>
          <w:rFonts w:ascii="Helvetica" w:hAnsi="Helvetica" w:cs="Verdana"/>
          <w:bCs/>
          <w:color w:val="131D27"/>
          <w:szCs w:val="26"/>
          <w:lang w:val="en-US"/>
        </w:rPr>
        <w:t> </w:t>
      </w:r>
      <w:r w:rsidRPr="006D7561">
        <w:rPr>
          <w:rFonts w:ascii="Helvetica" w:hAnsi="Helvetica" w:cs="Verdana"/>
          <w:color w:val="262626"/>
          <w:szCs w:val="22"/>
          <w:lang w:val="en-US"/>
        </w:rPr>
        <w:t> </w:t>
      </w:r>
      <w:r>
        <w:rPr>
          <w:rFonts w:ascii="Helvetica" w:hAnsi="Helvetica" w:cs="Verdana"/>
          <w:color w:val="262626"/>
          <w:szCs w:val="22"/>
          <w:lang w:val="en-US"/>
        </w:rPr>
        <w:t xml:space="preserve">In summer the </w:t>
      </w:r>
      <w:r w:rsidRPr="006D7561">
        <w:rPr>
          <w:rFonts w:ascii="Helvetica" w:hAnsi="Helvetica" w:cs="Verdana"/>
          <w:color w:val="262626"/>
          <w:szCs w:val="22"/>
          <w:lang w:val="en-US"/>
        </w:rPr>
        <w:t>temperatu</w:t>
      </w:r>
      <w:r>
        <w:rPr>
          <w:rFonts w:ascii="Helvetica" w:hAnsi="Helvetica" w:cs="Verdana"/>
          <w:color w:val="262626"/>
          <w:szCs w:val="22"/>
          <w:lang w:val="en-US"/>
        </w:rPr>
        <w:t>res are about</w:t>
      </w:r>
      <w:r w:rsidRPr="006D7561">
        <w:rPr>
          <w:rFonts w:ascii="Helvetica" w:hAnsi="Helvetica" w:cs="Verdana"/>
          <w:color w:val="262626"/>
          <w:szCs w:val="22"/>
          <w:lang w:val="en-US"/>
        </w:rPr>
        <w:t xml:space="preserve"> 25°C. Superb sunshine filled days and cooler evenings. The perfect combination.</w:t>
      </w:r>
    </w:p>
    <w:p w:rsidR="003B76CD" w:rsidRDefault="003B76CD" w:rsidP="003B76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rPr>
          <w:rFonts w:ascii="Helvetica" w:hAnsi="Helvetica" w:cs="Verdana"/>
          <w:color w:val="262626"/>
          <w:szCs w:val="22"/>
          <w:lang w:val="en-US"/>
        </w:rPr>
      </w:pP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</w:p>
    <w:p w:rsidR="003B76CD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  <w:r w:rsidRPr="006D7561">
        <w:rPr>
          <w:rFonts w:ascii="Helvetica" w:hAnsi="Helvetica" w:cs="Verdana"/>
          <w:bCs/>
          <w:color w:val="131D27"/>
          <w:szCs w:val="26"/>
          <w:lang w:val="en-US"/>
        </w:rPr>
        <w:tab/>
      </w:r>
      <w:r w:rsidRPr="006D7561">
        <w:rPr>
          <w:rFonts w:ascii="Helvetica" w:hAnsi="Helvetica" w:cs="Verdana"/>
          <w:bCs/>
          <w:color w:val="131D27"/>
          <w:szCs w:val="26"/>
          <w:lang w:val="en-US"/>
        </w:rPr>
        <w:tab/>
        <w:t>Autumn (Sep - Nov) </w:t>
      </w:r>
      <w:r w:rsidRPr="006D7561">
        <w:rPr>
          <w:rFonts w:ascii="Helvetica" w:hAnsi="Helvetica" w:cs="Verdana"/>
          <w:color w:val="262626"/>
          <w:szCs w:val="22"/>
          <w:lang w:val="en-US"/>
        </w:rPr>
        <w:t>  September can still be s</w:t>
      </w:r>
      <w:r>
        <w:rPr>
          <w:rFonts w:ascii="Helvetica" w:hAnsi="Helvetica" w:cs="Verdana"/>
          <w:color w:val="262626"/>
          <w:szCs w:val="22"/>
          <w:lang w:val="en-US"/>
        </w:rPr>
        <w:t>urprisingly warm at 22°C</w:t>
      </w:r>
      <w:r w:rsidRPr="006D7561">
        <w:rPr>
          <w:rFonts w:ascii="Helvetica" w:hAnsi="Helvetica" w:cs="Verdana"/>
          <w:color w:val="262626"/>
          <w:szCs w:val="22"/>
          <w:lang w:val="en-US"/>
        </w:rPr>
        <w:t>.    With the autumn colours and cooler evenings Chateau Milly is beautiful.</w:t>
      </w: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</w:p>
    <w:p w:rsidR="003B76CD" w:rsidRPr="006D7561" w:rsidRDefault="003B76CD" w:rsidP="003B76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60" w:lineRule="atLeast"/>
        <w:ind w:hanging="720"/>
        <w:rPr>
          <w:rFonts w:ascii="Helvetica" w:hAnsi="Helvetica" w:cs="Verdana"/>
          <w:color w:val="262626"/>
          <w:szCs w:val="22"/>
          <w:lang w:val="en-US"/>
        </w:rPr>
      </w:pPr>
      <w:r w:rsidRPr="006D7561">
        <w:rPr>
          <w:rFonts w:ascii="Helvetica" w:hAnsi="Helvetica" w:cs="Verdana"/>
          <w:bCs/>
          <w:color w:val="131D27"/>
          <w:szCs w:val="26"/>
          <w:lang w:val="en-US"/>
        </w:rPr>
        <w:tab/>
      </w:r>
      <w:r w:rsidRPr="006D7561">
        <w:rPr>
          <w:rFonts w:ascii="Helvetica" w:hAnsi="Helvetica" w:cs="Verdana"/>
          <w:bCs/>
          <w:color w:val="131D27"/>
          <w:szCs w:val="26"/>
          <w:lang w:val="en-US"/>
        </w:rPr>
        <w:tab/>
        <w:t>Winter (Dec - Feb) </w:t>
      </w:r>
      <w:r w:rsidRPr="006D7561">
        <w:rPr>
          <w:rFonts w:ascii="Helvetica" w:hAnsi="Helvetica" w:cs="Verdana"/>
          <w:color w:val="262626"/>
          <w:szCs w:val="22"/>
          <w:lang w:val="en-US"/>
        </w:rPr>
        <w:t xml:space="preserve"> Winter is crisp </w:t>
      </w:r>
      <w:r>
        <w:rPr>
          <w:rFonts w:ascii="Helvetica" w:hAnsi="Helvetica" w:cs="Verdana"/>
          <w:color w:val="262626"/>
          <w:szCs w:val="22"/>
          <w:lang w:val="en-US"/>
        </w:rPr>
        <w:t>in the Loire. Returning to the C</w:t>
      </w:r>
      <w:r w:rsidRPr="006D7561">
        <w:rPr>
          <w:rFonts w:ascii="Helvetica" w:hAnsi="Helvetica" w:cs="Verdana"/>
          <w:color w:val="262626"/>
          <w:szCs w:val="22"/>
          <w:lang w:val="en-US"/>
        </w:rPr>
        <w:t>hateau to sit by a roaring fire is one of life’s pleasures.  </w:t>
      </w: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</w:p>
    <w:p w:rsidR="003B76CD" w:rsidRPr="006D7561" w:rsidRDefault="003B76CD" w:rsidP="003B76CD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Cs w:val="28"/>
          <w:lang w:val="en-US"/>
        </w:rPr>
      </w:pPr>
    </w:p>
    <w:p w:rsidR="003B76CD" w:rsidRPr="006D7561" w:rsidRDefault="003B76CD" w:rsidP="003B76CD">
      <w:pPr>
        <w:rPr>
          <w:rFonts w:ascii="Helvetica" w:hAnsi="Helvetica"/>
        </w:rPr>
      </w:pPr>
      <w:r w:rsidRPr="006D7561">
        <w:rPr>
          <w:rFonts w:ascii="Helvetica" w:hAnsi="Helvetica"/>
        </w:rPr>
        <w:t xml:space="preserve">          </w:t>
      </w:r>
    </w:p>
    <w:p w:rsidR="00EA2D31" w:rsidRDefault="00EA2D31"/>
    <w:sectPr w:rsidR="00EA2D31" w:rsidSect="00FD1E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E0895" w:rsidRDefault="005E0895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E0895" w:rsidRDefault="005E0895">
    <w:pPr>
      <w:pStyle w:val="Footer"/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E0895" w:rsidRDefault="005E0895">
    <w:pPr>
      <w:pStyle w:val="Footer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E0895" w:rsidRDefault="005E0895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E0895" w:rsidRDefault="005E0895">
    <w:pPr>
      <w:pStyle w:val="Header"/>
    </w:pP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E0895" w:rsidRDefault="005E0895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C844889"/>
    <w:multiLevelType w:val="hybridMultilevel"/>
    <w:tmpl w:val="6346F7A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3B76CD"/>
  </w:rsids>
  <m:mathPr>
    <m:mathFont m:val="Monac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Theme="minorHAnsi" w:hAnsi="Courier" w:cstheme="minorBidi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6CD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B76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E089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89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E089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089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ookryanair.com/" TargetMode="External"/><Relationship Id="rId6" Type="http://schemas.openxmlformats.org/officeDocument/2006/relationships/hyperlink" Target="http://www.bookryanair.com/" TargetMode="External"/><Relationship Id="rId7" Type="http://schemas.openxmlformats.org/officeDocument/2006/relationships/hyperlink" Target="http://www.eurostar.com/UK/uk/leisure/destinations.jsp" TargetMode="Externa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534</Words>
  <Characters>3047</Characters>
  <Application>Microsoft Word 12.0.0</Application>
  <DocSecurity>0</DocSecurity>
  <Lines>25</Lines>
  <Paragraphs>6</Paragraphs>
  <ScaleCrop>false</ScaleCrop>
  <Company>AS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tuttle</dc:creator>
  <cp:keywords/>
  <cp:lastModifiedBy>james tuttle</cp:lastModifiedBy>
  <cp:revision>1</cp:revision>
  <dcterms:created xsi:type="dcterms:W3CDTF">2010-05-18T15:33:00Z</dcterms:created>
  <dcterms:modified xsi:type="dcterms:W3CDTF">2010-05-18T15:40:00Z</dcterms:modified>
</cp:coreProperties>
</file>